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FED" w:rsidRDefault="00142FED" w:rsidP="00142FED">
      <w:pPr>
        <w:pStyle w:val="Titre1"/>
        <w:jc w:val="center"/>
      </w:pPr>
      <w:r>
        <w:t>Un espace de rencontre et de partage pour notre quartier</w:t>
      </w:r>
    </w:p>
    <w:p w:rsidR="00142FED" w:rsidRDefault="00142FED" w:rsidP="00142FED"/>
    <w:p w:rsidR="00142FED" w:rsidRPr="00142FED" w:rsidRDefault="00142FED" w:rsidP="00142FED">
      <w:r>
        <w:t>L’an passé, nous avons installé un poulailler de quartier. Ce projet a dépassé nos espérances dans la dynamique et la convivialité que nous voulions apporter à notre quartier.</w:t>
      </w:r>
    </w:p>
    <w:p w:rsidR="00142FED" w:rsidRDefault="00142FED" w:rsidP="00142FED">
      <w:r>
        <w:t xml:space="preserve">Aujourd’hui, nous avons souhaitons aller encore plus loin en aménageant un espace convivial et accessible à tous.  </w:t>
      </w:r>
    </w:p>
    <w:p w:rsidR="00142FED" w:rsidRDefault="0022520A" w:rsidP="00142FED">
      <w:r>
        <w:t>Nous proposons d’installer 3 fauteuils et</w:t>
      </w:r>
      <w:r w:rsidR="00142FED">
        <w:t xml:space="preserve"> une boîte à livres à proximité du poulailler Ban-Egg et du jardin de petits fruits. </w:t>
      </w:r>
    </w:p>
    <w:p w:rsidR="00142FED" w:rsidRDefault="00142FED" w:rsidP="00142FED"/>
    <w:p w:rsidR="00142FED" w:rsidRDefault="00142FED" w:rsidP="00142FED">
      <w:pPr>
        <w:pStyle w:val="Titre2"/>
      </w:pPr>
      <w:r>
        <w:t>Pourquoi ce projet ?</w:t>
      </w:r>
    </w:p>
    <w:p w:rsidR="00142FED" w:rsidRPr="00142FED" w:rsidRDefault="00142FED" w:rsidP="00142FED"/>
    <w:p w:rsidR="00142FED" w:rsidRDefault="00142FED" w:rsidP="00142FED">
      <w:pPr>
        <w:pStyle w:val="Paragraphedeliste"/>
        <w:numPr>
          <w:ilvl w:val="0"/>
          <w:numId w:val="1"/>
        </w:numPr>
      </w:pPr>
      <w:r>
        <w:t xml:space="preserve">Encourager la convivialité : Ces aménagements offrent aux habitants un lieu de rencontre où ils peuvent discuter, échanger et se détendre en toute simplicité.  </w:t>
      </w:r>
      <w:r w:rsidR="00685E6C">
        <w:br/>
      </w:r>
    </w:p>
    <w:p w:rsidR="00142FED" w:rsidRDefault="00142FED" w:rsidP="00142FED">
      <w:pPr>
        <w:pStyle w:val="Paragraphedeliste"/>
        <w:numPr>
          <w:ilvl w:val="0"/>
          <w:numId w:val="1"/>
        </w:numPr>
      </w:pPr>
      <w:r>
        <w:t xml:space="preserve">Valoriser l’accès à la lecture : La boîte à livres permet à chacun d’emprunter et de partager des ouvrages, nourrissant ainsi la curiosité et l’éducation de tous. </w:t>
      </w:r>
      <w:r w:rsidR="00685E6C">
        <w:br/>
      </w:r>
      <w:r>
        <w:t xml:space="preserve"> </w:t>
      </w:r>
    </w:p>
    <w:p w:rsidR="00142FED" w:rsidRDefault="00142FED" w:rsidP="00142FED">
      <w:pPr>
        <w:pStyle w:val="Paragraphedeliste"/>
        <w:numPr>
          <w:ilvl w:val="0"/>
          <w:numId w:val="1"/>
        </w:numPr>
      </w:pPr>
      <w:r>
        <w:t>Renforcer le lien avec la nature : L’investissement de l’</w:t>
      </w:r>
      <w:r w:rsidR="008B145B">
        <w:t>espac</w:t>
      </w:r>
      <w:r>
        <w:t xml:space="preserve">e </w:t>
      </w:r>
      <w:r w:rsidR="008B145B">
        <w:t>situé près du poulailler et des arbustes fruitier s</w:t>
      </w:r>
      <w:r>
        <w:t xml:space="preserve">ensibilisent à l’environnement et favorisent une alimentation locale et durable.  </w:t>
      </w:r>
    </w:p>
    <w:p w:rsidR="00142FED" w:rsidRDefault="00142FED" w:rsidP="00142FED"/>
    <w:p w:rsidR="00142FED" w:rsidRDefault="00142FED" w:rsidP="00142FED">
      <w:r>
        <w:t xml:space="preserve">Grâce à ce projet, nous </w:t>
      </w:r>
      <w:r w:rsidR="008B145B">
        <w:t xml:space="preserve">voulons créer </w:t>
      </w:r>
      <w:r>
        <w:t xml:space="preserve">un véritable cœur vivant dans notre quartier, un lieu où chacun peut venir se </w:t>
      </w:r>
      <w:r w:rsidR="0022520A">
        <w:t xml:space="preserve">détendre, </w:t>
      </w:r>
      <w:r>
        <w:t xml:space="preserve">échanger et apprendre des autres.  </w:t>
      </w:r>
      <w:r w:rsidR="008B145B">
        <w:t>F</w:t>
      </w:r>
      <w:r>
        <w:t xml:space="preserve">aisons de notre quartier un endroit encore plus chaleureux et dynamique !  </w:t>
      </w:r>
    </w:p>
    <w:p w:rsidR="00142FED" w:rsidRDefault="00142FED" w:rsidP="00142FED"/>
    <w:p w:rsidR="008B145B" w:rsidRDefault="008B145B">
      <w:pPr>
        <w:ind w:left="1985" w:hanging="1985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440370" w:rsidRDefault="008B145B" w:rsidP="0022520A">
      <w:pPr>
        <w:pStyle w:val="Titre1"/>
        <w:jc w:val="center"/>
      </w:pPr>
      <w:r>
        <w:lastRenderedPageBreak/>
        <w:t>Proposition</w:t>
      </w:r>
    </w:p>
    <w:p w:rsidR="00030AE8" w:rsidRDefault="00030AE8" w:rsidP="00030AE8"/>
    <w:p w:rsidR="00030AE8" w:rsidRDefault="0022520A" w:rsidP="0022520A">
      <w:pPr>
        <w:pStyle w:val="Titre2"/>
        <w:rPr>
          <w:u w:val="single"/>
        </w:rPr>
      </w:pPr>
      <w:r w:rsidRPr="0022520A">
        <w:rPr>
          <w:u w:val="single"/>
        </w:rPr>
        <w:t xml:space="preserve">Lieu  </w:t>
      </w:r>
    </w:p>
    <w:p w:rsidR="0022520A" w:rsidRPr="0022520A" w:rsidRDefault="0022520A" w:rsidP="0022520A"/>
    <w:p w:rsidR="00030AE8" w:rsidRPr="00030AE8" w:rsidRDefault="00030AE8" w:rsidP="00030AE8">
      <w:r>
        <w:rPr>
          <w:noProof/>
          <w:lang w:val="fr-FR" w:eastAsia="fr-FR"/>
        </w:rPr>
        <w:drawing>
          <wp:inline distT="0" distB="0" distL="0" distR="0">
            <wp:extent cx="5760720" cy="4320540"/>
            <wp:effectExtent l="19050" t="0" r="0" b="0"/>
            <wp:docPr id="4" name="Image 3" descr="20250521_09575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521_095755_resiz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5B" w:rsidRPr="0022520A" w:rsidRDefault="008B145B" w:rsidP="0022520A">
      <w:pPr>
        <w:pStyle w:val="Titre2"/>
        <w:rPr>
          <w:u w:val="single"/>
        </w:rPr>
      </w:pPr>
      <w:r w:rsidRPr="0022520A">
        <w:rPr>
          <w:u w:val="single"/>
        </w:rPr>
        <w:t>Assises</w:t>
      </w:r>
    </w:p>
    <w:p w:rsidR="008B145B" w:rsidRPr="008B145B" w:rsidRDefault="0022520A" w:rsidP="008B145B">
      <w:r>
        <w:rPr>
          <w:noProof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150495</wp:posOffset>
            </wp:positionV>
            <wp:extent cx="5756910" cy="3566160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45B" w:rsidRDefault="008B145B" w:rsidP="00142FED"/>
    <w:p w:rsidR="008B145B" w:rsidRDefault="008B145B" w:rsidP="00142FED"/>
    <w:p w:rsidR="008B145B" w:rsidRDefault="008B145B" w:rsidP="00142FED"/>
    <w:p w:rsidR="008B145B" w:rsidRDefault="008B145B" w:rsidP="00142FED"/>
    <w:p w:rsidR="008B145B" w:rsidRDefault="008B145B" w:rsidP="00142FED"/>
    <w:p w:rsidR="008B145B" w:rsidRDefault="008B145B" w:rsidP="00142FED"/>
    <w:p w:rsidR="008B145B" w:rsidRDefault="008B145B" w:rsidP="00142FED"/>
    <w:p w:rsidR="008B145B" w:rsidRDefault="008B145B" w:rsidP="00142FED"/>
    <w:p w:rsidR="008B145B" w:rsidRDefault="008B145B" w:rsidP="00142FED"/>
    <w:p w:rsidR="008B145B" w:rsidRDefault="008B145B" w:rsidP="00142FED"/>
    <w:p w:rsidR="008B145B" w:rsidRPr="00685E6C" w:rsidRDefault="00685E6C" w:rsidP="00685E6C">
      <w:pPr>
        <w:pStyle w:val="Titre2"/>
        <w:rPr>
          <w:u w:val="single"/>
        </w:rPr>
      </w:pPr>
      <w:r w:rsidRPr="00685E6C">
        <w:rPr>
          <w:u w:val="single"/>
        </w:rPr>
        <w:lastRenderedPageBreak/>
        <w:t>B</w:t>
      </w:r>
      <w:r w:rsidR="004006AA" w:rsidRPr="00685E6C">
        <w:rPr>
          <w:u w:val="single"/>
        </w:rPr>
        <w:t>oîte à livres</w:t>
      </w:r>
    </w:p>
    <w:p w:rsidR="004006AA" w:rsidRDefault="004006AA" w:rsidP="00142FED"/>
    <w:p w:rsidR="004006AA" w:rsidRDefault="004006AA" w:rsidP="00142FED">
      <w:r>
        <w:rPr>
          <w:noProof/>
          <w:lang w:val="fr-FR" w:eastAsia="fr-FR"/>
        </w:rPr>
        <w:drawing>
          <wp:inline distT="0" distB="0" distL="0" distR="0">
            <wp:extent cx="5760720" cy="2761422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5B" w:rsidRDefault="008B145B" w:rsidP="00142FED"/>
    <w:p w:rsidR="00030AE8" w:rsidRDefault="00030AE8" w:rsidP="00685E6C">
      <w:pPr>
        <w:rPr>
          <w:rFonts w:asciiTheme="majorHAnsi" w:eastAsiaTheme="majorEastAsia" w:hAnsiTheme="majorHAnsi" w:cstheme="majorBidi"/>
          <w:b/>
          <w:bCs/>
          <w:color w:val="4472C4" w:themeColor="accent1"/>
          <w:u w:val="single"/>
        </w:rPr>
      </w:pPr>
    </w:p>
    <w:sectPr w:rsidR="00030AE8" w:rsidSect="004403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F308D"/>
    <w:multiLevelType w:val="hybridMultilevel"/>
    <w:tmpl w:val="A84E2E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2FED"/>
    <w:rsid w:val="00030AE8"/>
    <w:rsid w:val="00142FED"/>
    <w:rsid w:val="0022520A"/>
    <w:rsid w:val="00313991"/>
    <w:rsid w:val="004006AA"/>
    <w:rsid w:val="00440370"/>
    <w:rsid w:val="004F11B3"/>
    <w:rsid w:val="00685E6C"/>
    <w:rsid w:val="0078259C"/>
    <w:rsid w:val="008B145B"/>
    <w:rsid w:val="00A422A6"/>
    <w:rsid w:val="00D57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20" w:line="288" w:lineRule="auto"/>
        <w:ind w:left="1985" w:hanging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FED"/>
    <w:pPr>
      <w:ind w:left="0" w:firstLine="0"/>
    </w:pPr>
  </w:style>
  <w:style w:type="paragraph" w:styleId="Titre1">
    <w:name w:val="heading 1"/>
    <w:basedOn w:val="Normal"/>
    <w:next w:val="Normal"/>
    <w:link w:val="Titre1Car"/>
    <w:uiPriority w:val="9"/>
    <w:qFormat/>
    <w:rsid w:val="00142F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42F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006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252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42FE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42FE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42FE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4006AA"/>
    <w:rPr>
      <w:rFonts w:asciiTheme="majorHAnsi" w:eastAsiaTheme="majorEastAsia" w:hAnsiTheme="majorHAnsi" w:cstheme="majorBidi"/>
      <w:b/>
      <w:bCs/>
      <w:color w:val="4472C4" w:themeColor="accent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6AA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rsid w:val="0022520A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vandendries</dc:creator>
  <cp:lastModifiedBy>anne vandendries</cp:lastModifiedBy>
  <cp:revision>3</cp:revision>
  <dcterms:created xsi:type="dcterms:W3CDTF">2025-05-21T08:50:00Z</dcterms:created>
  <dcterms:modified xsi:type="dcterms:W3CDTF">2025-05-30T09:19:00Z</dcterms:modified>
</cp:coreProperties>
</file>